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01" w:rsidRPr="00604875" w:rsidRDefault="00B12401" w:rsidP="00B12401">
      <w:pPr>
        <w:pStyle w:val="a3"/>
        <w:shd w:val="clear" w:color="auto" w:fill="FFFFFF"/>
        <w:spacing w:after="0" w:afterAutospacing="0"/>
        <w:jc w:val="center"/>
        <w:rPr>
          <w:color w:val="10302D"/>
        </w:rPr>
      </w:pPr>
      <w:r w:rsidRPr="00604875">
        <w:rPr>
          <w:color w:val="10302D"/>
        </w:rPr>
        <w:t>Телефоны</w:t>
      </w:r>
      <w:r w:rsidR="00816440" w:rsidRPr="00604875">
        <w:rPr>
          <w:color w:val="10302D"/>
        </w:rPr>
        <w:t>,</w:t>
      </w:r>
      <w:r w:rsidR="00B245C6" w:rsidRPr="00604875">
        <w:rPr>
          <w:color w:val="10302D"/>
        </w:rPr>
        <w:t xml:space="preserve"> </w:t>
      </w:r>
      <w:r w:rsidRPr="00604875">
        <w:rPr>
          <w:color w:val="10302D"/>
        </w:rPr>
        <w:t>адреса</w:t>
      </w:r>
      <w:r w:rsidR="00816440" w:rsidRPr="00604875">
        <w:rPr>
          <w:color w:val="10302D"/>
        </w:rPr>
        <w:t xml:space="preserve"> и график работы</w:t>
      </w:r>
      <w:r w:rsidRPr="00604875">
        <w:rPr>
          <w:color w:val="10302D"/>
        </w:rPr>
        <w:t xml:space="preserve"> службы,</w:t>
      </w:r>
    </w:p>
    <w:p w:rsidR="00B12401" w:rsidRPr="00604875" w:rsidRDefault="00B12401" w:rsidP="00B12401">
      <w:pPr>
        <w:pStyle w:val="a3"/>
        <w:shd w:val="clear" w:color="auto" w:fill="FFFFFF"/>
        <w:spacing w:after="0" w:afterAutospacing="0"/>
        <w:jc w:val="center"/>
        <w:rPr>
          <w:color w:val="10302D"/>
        </w:rPr>
      </w:pPr>
      <w:proofErr w:type="gramStart"/>
      <w:r w:rsidRPr="00604875">
        <w:rPr>
          <w:color w:val="10302D"/>
        </w:rPr>
        <w:t>ответственной за прием и обработку заявок на заключение договор</w:t>
      </w:r>
      <w:r w:rsidR="00B245C6" w:rsidRPr="00604875">
        <w:rPr>
          <w:color w:val="10302D"/>
        </w:rPr>
        <w:t>ов</w:t>
      </w:r>
      <w:r w:rsidRPr="00604875">
        <w:rPr>
          <w:color w:val="10302D"/>
        </w:rPr>
        <w:t xml:space="preserve"> о подключении (технологическом присоединении) к</w:t>
      </w:r>
      <w:r w:rsidR="00B245C6" w:rsidRPr="00604875">
        <w:rPr>
          <w:color w:val="10302D"/>
        </w:rPr>
        <w:t xml:space="preserve"> централизованной </w:t>
      </w:r>
      <w:r w:rsidRPr="00604875">
        <w:rPr>
          <w:color w:val="10302D"/>
        </w:rPr>
        <w:t xml:space="preserve"> системе </w:t>
      </w:r>
      <w:r w:rsidR="00B245C6" w:rsidRPr="00604875">
        <w:rPr>
          <w:color w:val="10302D"/>
        </w:rPr>
        <w:t>горячего водоснабжения</w:t>
      </w:r>
      <w:proofErr w:type="gramEnd"/>
    </w:p>
    <w:p w:rsidR="00B12401" w:rsidRPr="00604875" w:rsidRDefault="00B12401" w:rsidP="00B12401">
      <w:pPr>
        <w:pStyle w:val="a3"/>
        <w:shd w:val="clear" w:color="auto" w:fill="FFFFFF"/>
        <w:spacing w:after="0" w:afterAutospacing="0"/>
        <w:jc w:val="both"/>
        <w:rPr>
          <w:color w:val="10302D"/>
        </w:rPr>
      </w:pPr>
      <w:r w:rsidRPr="00604875">
        <w:rPr>
          <w:color w:val="10302D"/>
        </w:rPr>
        <w:t> </w:t>
      </w:r>
    </w:p>
    <w:tbl>
      <w:tblPr>
        <w:tblW w:w="10065" w:type="dxa"/>
        <w:tblInd w:w="-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7087"/>
      </w:tblGrid>
      <w:tr w:rsidR="00B12401" w:rsidRPr="00604875" w:rsidTr="00B12401">
        <w:trPr>
          <w:trHeight w:val="4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rPr>
                <w:color w:val="10302D"/>
              </w:rPr>
            </w:pPr>
            <w:r w:rsidRPr="00604875">
              <w:rPr>
                <w:color w:val="10302D"/>
              </w:rPr>
              <w:t>Наименование службы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B12401" w:rsidRPr="00604875" w:rsidRDefault="005317B7">
            <w:pPr>
              <w:pStyle w:val="a3"/>
              <w:spacing w:after="0" w:afterAutospacing="0"/>
              <w:jc w:val="center"/>
              <w:rPr>
                <w:color w:val="10302D"/>
              </w:rPr>
            </w:pPr>
            <w:r w:rsidRPr="00604875">
              <w:rPr>
                <w:color w:val="10302D"/>
              </w:rPr>
              <w:t>Отдел сбыта и административно-правового обеспечения</w:t>
            </w:r>
          </w:p>
        </w:tc>
      </w:tr>
      <w:tr w:rsidR="00B12401" w:rsidRPr="00604875" w:rsidTr="00B12401">
        <w:trPr>
          <w:trHeight w:val="34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rPr>
                <w:color w:val="10302D"/>
              </w:rPr>
            </w:pPr>
            <w:r w:rsidRPr="00604875">
              <w:rPr>
                <w:color w:val="10302D"/>
              </w:rPr>
              <w:t>Телефон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 w:rsidP="00B12401">
            <w:pPr>
              <w:pStyle w:val="a3"/>
              <w:spacing w:after="0" w:afterAutospacing="0"/>
              <w:jc w:val="center"/>
              <w:rPr>
                <w:color w:val="10302D"/>
              </w:rPr>
            </w:pPr>
            <w:r w:rsidRPr="00604875">
              <w:rPr>
                <w:color w:val="10302D"/>
              </w:rPr>
              <w:t>(86631) 4-69-56</w:t>
            </w:r>
          </w:p>
        </w:tc>
      </w:tr>
      <w:tr w:rsidR="00B12401" w:rsidRPr="00604875" w:rsidTr="00B12401">
        <w:trPr>
          <w:trHeight w:val="3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rPr>
                <w:color w:val="10302D"/>
              </w:rPr>
            </w:pPr>
            <w:r w:rsidRPr="00604875">
              <w:rPr>
                <w:color w:val="10302D"/>
              </w:rPr>
              <w:t>Адрес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jc w:val="center"/>
              <w:rPr>
                <w:color w:val="10302D"/>
              </w:rPr>
            </w:pPr>
            <w:r w:rsidRPr="00604875">
              <w:rPr>
                <w:color w:val="10302D"/>
              </w:rPr>
              <w:t xml:space="preserve">361045, РФ, КБР, г. </w:t>
            </w:r>
            <w:proofErr w:type="gramStart"/>
            <w:r w:rsidRPr="00604875">
              <w:rPr>
                <w:color w:val="10302D"/>
              </w:rPr>
              <w:t>Прохладный</w:t>
            </w:r>
            <w:proofErr w:type="gramEnd"/>
            <w:r w:rsidRPr="00604875">
              <w:rPr>
                <w:color w:val="10302D"/>
              </w:rPr>
              <w:t>, ул. Свободы, 94/1</w:t>
            </w:r>
          </w:p>
        </w:tc>
      </w:tr>
      <w:tr w:rsidR="00B12401" w:rsidRPr="00604875" w:rsidTr="00B12401">
        <w:trPr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rPr>
                <w:color w:val="10302D"/>
              </w:rPr>
            </w:pPr>
            <w:r w:rsidRPr="00604875">
              <w:rPr>
                <w:color w:val="10302D"/>
                <w:lang w:val="en-US"/>
              </w:rPr>
              <w:t>E</w:t>
            </w:r>
            <w:r w:rsidRPr="00604875">
              <w:rPr>
                <w:color w:val="10302D"/>
              </w:rPr>
              <w:t>-</w:t>
            </w:r>
            <w:proofErr w:type="spellStart"/>
            <w:r w:rsidRPr="00604875">
              <w:rPr>
                <w:color w:val="10302D"/>
              </w:rPr>
              <w:t>mail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jc w:val="center"/>
              <w:rPr>
                <w:color w:val="10302D"/>
              </w:rPr>
            </w:pPr>
            <w:proofErr w:type="spellStart"/>
            <w:r w:rsidRPr="00604875">
              <w:rPr>
                <w:color w:val="10302D"/>
                <w:lang w:val="en-US"/>
              </w:rPr>
              <w:t>teplo-vimm</w:t>
            </w:r>
            <w:proofErr w:type="spellEnd"/>
            <w:r w:rsidRPr="00604875">
              <w:rPr>
                <w:color w:val="10302D"/>
              </w:rPr>
              <w:t>@</w:t>
            </w:r>
            <w:proofErr w:type="spellStart"/>
            <w:r w:rsidRPr="00604875">
              <w:rPr>
                <w:color w:val="10302D"/>
              </w:rPr>
              <w:t>yandex.ru</w:t>
            </w:r>
            <w:proofErr w:type="spellEnd"/>
          </w:p>
        </w:tc>
      </w:tr>
      <w:tr w:rsidR="00B12401" w:rsidRPr="00604875" w:rsidTr="00B12401">
        <w:trPr>
          <w:trHeight w:val="34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rPr>
                <w:color w:val="10302D"/>
              </w:rPr>
            </w:pPr>
            <w:r w:rsidRPr="00604875">
              <w:rPr>
                <w:color w:val="10302D"/>
              </w:rPr>
              <w:t>Сайт организации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12401" w:rsidRPr="00604875" w:rsidRDefault="00B12401">
            <w:pPr>
              <w:pStyle w:val="a3"/>
              <w:spacing w:after="0" w:afterAutospacing="0"/>
              <w:jc w:val="center"/>
              <w:rPr>
                <w:color w:val="10302D"/>
              </w:rPr>
            </w:pPr>
            <w:r w:rsidRPr="00604875">
              <w:rPr>
                <w:b/>
                <w:bCs/>
                <w:color w:val="0000FF"/>
                <w:u w:val="single"/>
                <w:lang w:val="en-US"/>
              </w:rPr>
              <w:t>http://teplovimm.ucoz.net</w:t>
            </w:r>
          </w:p>
        </w:tc>
      </w:tr>
    </w:tbl>
    <w:p w:rsidR="00B12401" w:rsidRPr="00604875" w:rsidRDefault="00B12401" w:rsidP="00B12401">
      <w:pPr>
        <w:pStyle w:val="a3"/>
        <w:shd w:val="clear" w:color="auto" w:fill="FFFFFF"/>
        <w:spacing w:after="0" w:afterAutospacing="0"/>
        <w:jc w:val="both"/>
        <w:rPr>
          <w:color w:val="10302D"/>
        </w:rPr>
      </w:pPr>
      <w:r w:rsidRPr="00604875">
        <w:rPr>
          <w:color w:val="10302D"/>
        </w:rPr>
        <w:t> </w:t>
      </w:r>
    </w:p>
    <w:p w:rsidR="00816440" w:rsidRPr="00604875" w:rsidRDefault="00816440" w:rsidP="00816440">
      <w:pPr>
        <w:pStyle w:val="a3"/>
        <w:shd w:val="clear" w:color="auto" w:fill="FFFFFF"/>
        <w:spacing w:after="0" w:afterAutospacing="0"/>
        <w:jc w:val="center"/>
      </w:pPr>
      <w:r w:rsidRPr="00DD209D">
        <w:t xml:space="preserve">График работы </w:t>
      </w:r>
      <w:r w:rsidR="005317B7" w:rsidRPr="00DD209D">
        <w:t>отдела сбыта и административно-правового обеспечения</w:t>
      </w:r>
      <w:r w:rsidR="00DD209D" w:rsidRPr="00DD209D">
        <w:t>:</w:t>
      </w:r>
    </w:p>
    <w:p w:rsidR="00816440" w:rsidRPr="00604875" w:rsidRDefault="00816440" w:rsidP="00816440">
      <w:pPr>
        <w:pStyle w:val="a3"/>
        <w:shd w:val="clear" w:color="auto" w:fill="FFFFFF"/>
        <w:spacing w:after="0" w:afterAutospacing="0"/>
        <w:jc w:val="center"/>
      </w:pPr>
      <w:r w:rsidRPr="00604875">
        <w:t>Понедельник-пятница: с 8:00 – 17:00, обед с 12:00-13:00, суббота, воскресенье - выходные</w:t>
      </w:r>
    </w:p>
    <w:p w:rsidR="00816440" w:rsidRPr="00604875" w:rsidRDefault="00816440" w:rsidP="00816440">
      <w:pPr>
        <w:pStyle w:val="a3"/>
        <w:shd w:val="clear" w:color="auto" w:fill="FFFFFF"/>
        <w:spacing w:after="0" w:afterAutospacing="0"/>
        <w:jc w:val="center"/>
        <w:rPr>
          <w:color w:val="10302D"/>
        </w:rPr>
      </w:pPr>
      <w:r w:rsidRPr="00604875">
        <w:rPr>
          <w:color w:val="10302D"/>
        </w:rPr>
        <w:t> </w:t>
      </w:r>
    </w:p>
    <w:p w:rsidR="00816440" w:rsidRDefault="00816440" w:rsidP="0081644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10302D"/>
          <w:sz w:val="27"/>
          <w:szCs w:val="27"/>
        </w:rPr>
      </w:pPr>
    </w:p>
    <w:p w:rsidR="00260FA7" w:rsidRDefault="00260FA7" w:rsidP="00B12401">
      <w:pPr>
        <w:shd w:val="clear" w:color="auto" w:fill="FFFFFF"/>
        <w:spacing w:before="100" w:beforeAutospacing="1" w:after="100" w:afterAutospacing="1"/>
        <w:ind w:left="-1276" w:firstLine="1636"/>
        <w:rPr>
          <w:rFonts w:ascii="Arial" w:hAnsi="Arial" w:cs="Arial"/>
        </w:rPr>
      </w:pPr>
    </w:p>
    <w:p w:rsidR="00260FA7" w:rsidRDefault="00260FA7" w:rsidP="00260FA7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</w:rPr>
      </w:pPr>
    </w:p>
    <w:p w:rsidR="00232F08" w:rsidRPr="0065289F" w:rsidRDefault="00232F08" w:rsidP="00232F08">
      <w:pPr>
        <w:jc w:val="both"/>
      </w:pPr>
    </w:p>
    <w:sectPr w:rsidR="00232F08" w:rsidRPr="0065289F" w:rsidSect="00B12401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4967"/>
    <w:multiLevelType w:val="hybridMultilevel"/>
    <w:tmpl w:val="7E3A0CA6"/>
    <w:lvl w:ilvl="0" w:tplc="7A4AE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058E"/>
    <w:multiLevelType w:val="hybridMultilevel"/>
    <w:tmpl w:val="7CE6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B1BE7"/>
    <w:multiLevelType w:val="multilevel"/>
    <w:tmpl w:val="40F6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223B1"/>
    <w:multiLevelType w:val="multilevel"/>
    <w:tmpl w:val="EC0C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2F08"/>
    <w:rsid w:val="00007697"/>
    <w:rsid w:val="00232F08"/>
    <w:rsid w:val="0023434E"/>
    <w:rsid w:val="00260FA7"/>
    <w:rsid w:val="00286C67"/>
    <w:rsid w:val="002E2CCC"/>
    <w:rsid w:val="00382309"/>
    <w:rsid w:val="004A4911"/>
    <w:rsid w:val="005317B7"/>
    <w:rsid w:val="00545F9B"/>
    <w:rsid w:val="00604875"/>
    <w:rsid w:val="00644605"/>
    <w:rsid w:val="006C0099"/>
    <w:rsid w:val="00816440"/>
    <w:rsid w:val="00A827DD"/>
    <w:rsid w:val="00B12401"/>
    <w:rsid w:val="00B245C6"/>
    <w:rsid w:val="00D62198"/>
    <w:rsid w:val="00D83C40"/>
    <w:rsid w:val="00DD209D"/>
    <w:rsid w:val="00F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popupsocial-label">
    <w:name w:val="media__popup__social-label"/>
    <w:basedOn w:val="a0"/>
    <w:rsid w:val="00260FA7"/>
  </w:style>
  <w:style w:type="paragraph" w:styleId="a3">
    <w:name w:val="Normal (Web)"/>
    <w:basedOn w:val="a"/>
    <w:uiPriority w:val="99"/>
    <w:unhideWhenUsed/>
    <w:rsid w:val="00B124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086">
              <w:marLeft w:val="2175"/>
              <w:marRight w:val="600"/>
              <w:marTop w:val="48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vt:lpstr>
    </vt:vector>
  </TitlesOfParts>
  <Company>MoBIL GROUP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</dc:title>
  <dc:creator>ЖКХ</dc:creator>
  <cp:lastModifiedBy>TEPLOVIMM</cp:lastModifiedBy>
  <cp:revision>5</cp:revision>
  <dcterms:created xsi:type="dcterms:W3CDTF">2023-12-25T13:19:00Z</dcterms:created>
  <dcterms:modified xsi:type="dcterms:W3CDTF">2023-12-26T07:58:00Z</dcterms:modified>
</cp:coreProperties>
</file>